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E0" w:rsidRPr="001A5AC2" w:rsidRDefault="007A46E0" w:rsidP="007A46E0">
      <w:pPr>
        <w:rPr>
          <w:sz w:val="16"/>
          <w:szCs w:val="16"/>
        </w:rPr>
      </w:pPr>
    </w:p>
    <w:p w:rsidR="007A46E0" w:rsidRDefault="007A46E0" w:rsidP="007A46E0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7A46E0" w:rsidRPr="009D3D24" w:rsidRDefault="007A46E0" w:rsidP="007A46E0">
      <w:pPr>
        <w:rPr>
          <w:sz w:val="16"/>
          <w:szCs w:val="16"/>
        </w:rPr>
      </w:pPr>
    </w:p>
    <w:p w:rsidR="007A46E0" w:rsidRDefault="005A401E" w:rsidP="007A46E0">
      <w:r>
        <w:t>10/22</w:t>
      </w:r>
      <w:r w:rsidR="007A46E0">
        <w:t xml:space="preserve">: </w:t>
      </w:r>
      <w:r w:rsidR="002F2526">
        <w:t>Logical Fallacies</w:t>
      </w:r>
      <w:r w:rsidR="007A46E0">
        <w:t xml:space="preserve"> lecture; “Practice with Graphs &amp; Logic</w:t>
      </w:r>
      <w:r w:rsidR="002F2526">
        <w:t>;</w:t>
      </w:r>
      <w:r w:rsidR="007A46E0">
        <w:t xml:space="preserve">” </w:t>
      </w:r>
      <w:r w:rsidR="002F2526">
        <w:t>Redundancy worksheet</w:t>
      </w:r>
    </w:p>
    <w:p w:rsidR="007A46E0" w:rsidRDefault="005A401E" w:rsidP="007A46E0">
      <w:r>
        <w:t>10/29</w:t>
      </w:r>
      <w:r w:rsidR="002F2526">
        <w:t xml:space="preserve">: Latin Roots </w:t>
      </w:r>
      <w:r w:rsidR="007A46E0">
        <w:t>lecture; discuss “Spanking” rea</w:t>
      </w:r>
      <w:r w:rsidR="002F2526">
        <w:t>dings and in class collaborative writing of illustrative essay</w:t>
      </w:r>
      <w:r w:rsidR="007A46E0">
        <w:t xml:space="preserve"> </w:t>
      </w:r>
    </w:p>
    <w:p w:rsidR="007A46E0" w:rsidRDefault="005A401E" w:rsidP="007A46E0">
      <w:r>
        <w:t>11/5</w:t>
      </w:r>
      <w:r w:rsidR="007A46E0">
        <w:t xml:space="preserve">: Practice AP analysis questions; in class </w:t>
      </w:r>
      <w:r w:rsidR="002F2526">
        <w:t>peer review of “Spanking” essays</w:t>
      </w:r>
    </w:p>
    <w:p w:rsidR="007A46E0" w:rsidRDefault="005A401E" w:rsidP="007A46E0">
      <w:r>
        <w:t>11/12</w:t>
      </w:r>
      <w:r w:rsidR="007A46E0">
        <w:t>: End-of-unit exam</w:t>
      </w:r>
    </w:p>
    <w:p w:rsidR="007A46E0" w:rsidRPr="00731909" w:rsidRDefault="007A46E0" w:rsidP="007A46E0"/>
    <w:tbl>
      <w:tblPr>
        <w:tblW w:w="996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1440"/>
        <w:gridCol w:w="7740"/>
      </w:tblGrid>
      <w:tr w:rsidR="007A46E0" w:rsidTr="005A401E">
        <w:tc>
          <w:tcPr>
            <w:tcW w:w="783" w:type="dxa"/>
          </w:tcPr>
          <w:p w:rsidR="007A46E0" w:rsidRPr="00815209" w:rsidRDefault="007A46E0" w:rsidP="007E6FE8">
            <w:pPr>
              <w:ind w:right="-63"/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Earned</w:t>
            </w:r>
            <w:r w:rsidRPr="008152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46E0" w:rsidRPr="00D34419" w:rsidRDefault="007A46E0" w:rsidP="007E6FE8">
            <w:r>
              <w:t xml:space="preserve">Text &amp; </w:t>
            </w:r>
            <w:r w:rsidRPr="00D34419">
              <w:t>Pages</w:t>
            </w:r>
          </w:p>
        </w:tc>
        <w:tc>
          <w:tcPr>
            <w:tcW w:w="7740" w:type="dxa"/>
          </w:tcPr>
          <w:p w:rsidR="007A46E0" w:rsidRPr="00D34419" w:rsidRDefault="007A46E0" w:rsidP="007E6FE8">
            <w:r w:rsidRPr="00D34419">
              <w:t xml:space="preserve">Assignment: </w:t>
            </w:r>
            <w:r>
              <w:t>Pathos &amp; Logos</w:t>
            </w:r>
          </w:p>
        </w:tc>
      </w:tr>
      <w:tr w:rsidR="007A46E0" w:rsidTr="005A401E">
        <w:tc>
          <w:tcPr>
            <w:tcW w:w="783" w:type="dxa"/>
          </w:tcPr>
          <w:p w:rsidR="007A46E0" w:rsidRPr="00815209" w:rsidRDefault="007A46E0" w:rsidP="007E6F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46E0" w:rsidRPr="006E31A4" w:rsidRDefault="007A46E0" w:rsidP="007E6FE8">
            <w:r>
              <w:t>Vocabulary</w:t>
            </w:r>
          </w:p>
          <w:p w:rsidR="007A46E0" w:rsidRPr="00D34419" w:rsidRDefault="007A46E0" w:rsidP="007E6FE8">
            <w:r>
              <w:rPr>
                <w:b/>
              </w:rPr>
              <w:t>1</w:t>
            </w:r>
            <w:r w:rsidRPr="00CE652F">
              <w:rPr>
                <w:b/>
              </w:rPr>
              <w:t>0</w:t>
            </w:r>
            <w:r>
              <w:t xml:space="preserve"> points</w:t>
            </w:r>
          </w:p>
        </w:tc>
        <w:tc>
          <w:tcPr>
            <w:tcW w:w="7740" w:type="dxa"/>
          </w:tcPr>
          <w:p w:rsidR="007A46E0" w:rsidRPr="00D34419" w:rsidRDefault="007A46E0" w:rsidP="002F2526">
            <w:r>
              <w:t xml:space="preserve">Study the AP </w:t>
            </w:r>
            <w:r w:rsidR="002F2526">
              <w:t xml:space="preserve">Rhetoric Terms vocabulary (resource </w:t>
            </w:r>
            <w:r>
              <w:t xml:space="preserve">provided month 1) and complete the word study/ practice use of these words worksheet (attached). </w:t>
            </w:r>
          </w:p>
        </w:tc>
      </w:tr>
      <w:tr w:rsidR="005B04ED" w:rsidTr="005A401E">
        <w:tc>
          <w:tcPr>
            <w:tcW w:w="783" w:type="dxa"/>
          </w:tcPr>
          <w:p w:rsidR="005B04ED" w:rsidRDefault="005B04ED" w:rsidP="00CB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04ED" w:rsidRPr="006F4124" w:rsidRDefault="005B04ED" w:rsidP="00CB1325">
            <w:r>
              <w:t>Logical Fallacies Lecture</w:t>
            </w:r>
          </w:p>
          <w:p w:rsidR="005B04ED" w:rsidRPr="00203F64" w:rsidRDefault="005B04ED" w:rsidP="00CB1325">
            <w:r>
              <w:rPr>
                <w:b/>
              </w:rPr>
              <w:t>2</w:t>
            </w:r>
            <w:r w:rsidRPr="00203F64">
              <w:rPr>
                <w:b/>
              </w:rPr>
              <w:t>0</w:t>
            </w:r>
            <w:r>
              <w:t xml:space="preserve"> points</w:t>
            </w:r>
          </w:p>
        </w:tc>
        <w:tc>
          <w:tcPr>
            <w:tcW w:w="7740" w:type="dxa"/>
          </w:tcPr>
          <w:p w:rsidR="005B04ED" w:rsidRDefault="005B04ED" w:rsidP="00CB13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Take notes,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own, for the logical fallacies lecture and turn these in with your work this month. </w:t>
            </w:r>
          </w:p>
          <w:p w:rsidR="005B04ED" w:rsidRPr="003E0F6A" w:rsidRDefault="005B04ED" w:rsidP="00CB13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 the “Practice with Graphs” task – graph, and prompts are attached to this packet and we’ll review in class on 10/22.</w:t>
            </w:r>
          </w:p>
        </w:tc>
      </w:tr>
      <w:tr w:rsidR="007A46E0" w:rsidTr="005A401E">
        <w:tc>
          <w:tcPr>
            <w:tcW w:w="783" w:type="dxa"/>
          </w:tcPr>
          <w:p w:rsidR="007A46E0" w:rsidRPr="002C786A" w:rsidRDefault="007A46E0" w:rsidP="007E6FE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A46E0" w:rsidRDefault="007A46E0" w:rsidP="007E6FE8">
            <w:r>
              <w:t>SAE Skills</w:t>
            </w:r>
          </w:p>
          <w:p w:rsidR="007A46E0" w:rsidRDefault="007A46E0" w:rsidP="007E6FE8">
            <w:r>
              <w:rPr>
                <w:b/>
              </w:rPr>
              <w:t xml:space="preserve"> </w:t>
            </w:r>
            <w:r>
              <w:t xml:space="preserve"> </w:t>
            </w:r>
            <w:r w:rsidR="005B04ED">
              <w:t>P</w:t>
            </w:r>
            <w:r>
              <w:t>oints</w:t>
            </w:r>
          </w:p>
          <w:p w:rsidR="005B04ED" w:rsidRPr="00D34419" w:rsidRDefault="005B04ED" w:rsidP="007E6FE8">
            <w:r w:rsidRPr="005B04ED">
              <w:rPr>
                <w:b/>
              </w:rPr>
              <w:t>37</w:t>
            </w:r>
            <w:r>
              <w:t xml:space="preserve"> points</w:t>
            </w:r>
          </w:p>
        </w:tc>
        <w:tc>
          <w:tcPr>
            <w:tcW w:w="7740" w:type="dxa"/>
          </w:tcPr>
          <w:p w:rsidR="007A46E0" w:rsidRPr="00D34419" w:rsidRDefault="007A46E0" w:rsidP="005B04ED">
            <w:r>
              <w:t xml:space="preserve">Complete “Redundancy Reduction” worksheet </w:t>
            </w:r>
            <w:r w:rsidR="005B04ED">
              <w:t>(5 points), practice identification of fallacies (16 points), and the SAT practice questions (16 points) -- all are attached</w:t>
            </w:r>
            <w:r>
              <w:t>.</w:t>
            </w:r>
          </w:p>
        </w:tc>
      </w:tr>
      <w:tr w:rsidR="005B04ED" w:rsidTr="005A401E">
        <w:tc>
          <w:tcPr>
            <w:tcW w:w="783" w:type="dxa"/>
          </w:tcPr>
          <w:p w:rsidR="005B04ED" w:rsidRDefault="005B04ED" w:rsidP="00CB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04ED" w:rsidRDefault="005B04ED" w:rsidP="00CB1325">
            <w:r>
              <w:t>Listen &amp; notes</w:t>
            </w:r>
          </w:p>
          <w:p w:rsidR="005B04ED" w:rsidRDefault="005B04ED" w:rsidP="00CB1325">
            <w:r w:rsidRPr="006F4124"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7740" w:type="dxa"/>
          </w:tcPr>
          <w:p w:rsidR="005B04ED" w:rsidRDefault="005B04ED" w:rsidP="00CB13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Take notes during the “Latin Roots” video lecture and complete the related questions worksheet.</w:t>
            </w:r>
          </w:p>
        </w:tc>
      </w:tr>
      <w:tr w:rsidR="007A46E0" w:rsidTr="005A401E">
        <w:tc>
          <w:tcPr>
            <w:tcW w:w="783" w:type="dxa"/>
          </w:tcPr>
          <w:p w:rsidR="007A46E0" w:rsidRPr="002C786A" w:rsidRDefault="007A46E0" w:rsidP="007E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A46E0" w:rsidRPr="001A5AC2" w:rsidRDefault="007A46E0" w:rsidP="007E6FE8">
            <w:pPr>
              <w:rPr>
                <w:u w:val="single"/>
              </w:rPr>
            </w:pPr>
            <w:r>
              <w:rPr>
                <w:u w:val="single"/>
              </w:rPr>
              <w:t>Everything’</w:t>
            </w:r>
            <w:r w:rsidRPr="001A5AC2">
              <w:rPr>
                <w:u w:val="single"/>
              </w:rPr>
              <w:t>s an Argument</w:t>
            </w:r>
          </w:p>
          <w:p w:rsidR="007A46E0" w:rsidRDefault="007A46E0" w:rsidP="007E6FE8">
            <w:pPr>
              <w:rPr>
                <w:b/>
              </w:rPr>
            </w:pPr>
          </w:p>
          <w:p w:rsidR="007A46E0" w:rsidRDefault="007A46E0" w:rsidP="007E6FE8">
            <w:pPr>
              <w:rPr>
                <w:b/>
              </w:rPr>
            </w:pPr>
          </w:p>
          <w:p w:rsidR="007A46E0" w:rsidRPr="00D34419" w:rsidRDefault="007A46E0" w:rsidP="007E6FE8">
            <w:r>
              <w:rPr>
                <w:b/>
              </w:rPr>
              <w:t>2</w:t>
            </w:r>
            <w:r w:rsidRPr="00FB4360">
              <w:rPr>
                <w:b/>
              </w:rPr>
              <w:t>0</w:t>
            </w:r>
            <w:r>
              <w:t xml:space="preserve"> points</w:t>
            </w:r>
          </w:p>
        </w:tc>
        <w:tc>
          <w:tcPr>
            <w:tcW w:w="7740" w:type="dxa"/>
          </w:tcPr>
          <w:p w:rsidR="007A46E0" w:rsidRPr="003E0F6A" w:rsidRDefault="007A46E0" w:rsidP="007E6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0F6A">
              <w:rPr>
                <w:rFonts w:ascii="Times New Roman" w:hAnsi="Times New Roman"/>
                <w:sz w:val="24"/>
                <w:szCs w:val="24"/>
              </w:rPr>
              <w:t>Read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ab/>
              <w:t>Part 1, Section 3 “Arguments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Based on Character: Ethos” (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>52 – 67)</w:t>
            </w:r>
          </w:p>
          <w:p w:rsidR="007A46E0" w:rsidRPr="00656C5C" w:rsidRDefault="007E6FE8" w:rsidP="007E6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Handwrite: </w:t>
            </w:r>
            <w:r w:rsidR="007A46E0" w:rsidRPr="006E3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Responses</w:t>
            </w:r>
            <w:r w:rsidR="007A4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 #1 (pick any 3 celebrities), 2,</w:t>
            </w:r>
            <w:r w:rsidR="007A46E0" w:rsidRPr="003E0F6A">
              <w:rPr>
                <w:rFonts w:ascii="Times New Roman" w:hAnsi="Times New Roman"/>
                <w:sz w:val="24"/>
                <w:szCs w:val="24"/>
              </w:rPr>
              <w:t xml:space="preserve"> 3 &amp;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(67-</w:t>
            </w:r>
            <w:r w:rsidR="007A46E0">
              <w:rPr>
                <w:rFonts w:ascii="Times New Roman" w:hAnsi="Times New Roman"/>
                <w:sz w:val="24"/>
                <w:szCs w:val="24"/>
              </w:rPr>
              <w:t xml:space="preserve"> 68)</w:t>
            </w:r>
          </w:p>
          <w:p w:rsidR="007A46E0" w:rsidRPr="003E0F6A" w:rsidRDefault="007A46E0" w:rsidP="007E6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0F6A">
              <w:rPr>
                <w:rFonts w:ascii="Times New Roman" w:hAnsi="Times New Roman"/>
                <w:sz w:val="24"/>
                <w:szCs w:val="24"/>
              </w:rPr>
              <w:t>Read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ab/>
              <w:t xml:space="preserve"> “Arguments Based on Facts and Reason: </w:t>
            </w:r>
            <w:r w:rsidRPr="002A6144">
              <w:rPr>
                <w:rFonts w:ascii="Times New Roman" w:hAnsi="Times New Roman"/>
                <w:color w:val="FF0000"/>
                <w:sz w:val="24"/>
                <w:szCs w:val="24"/>
              </w:rPr>
              <w:t>Logos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>” (pgs. 69 -93)</w:t>
            </w:r>
          </w:p>
          <w:p w:rsidR="007A46E0" w:rsidRPr="000D5E77" w:rsidRDefault="007E6FE8" w:rsidP="007E6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Handwrite: Responses to </w:t>
            </w:r>
            <w:r w:rsidR="002F2526">
              <w:rPr>
                <w:rFonts w:ascii="Times New Roman" w:hAnsi="Times New Roman"/>
                <w:sz w:val="24"/>
                <w:szCs w:val="24"/>
              </w:rPr>
              <w:t>#5 (</w:t>
            </w:r>
            <w:r w:rsidR="007A46E0">
              <w:rPr>
                <w:rFonts w:ascii="Times New Roman" w:hAnsi="Times New Roman"/>
                <w:sz w:val="24"/>
                <w:szCs w:val="24"/>
              </w:rPr>
              <w:t>94)</w:t>
            </w:r>
            <w:r w:rsidR="002F2526">
              <w:rPr>
                <w:rFonts w:ascii="Times New Roman" w:hAnsi="Times New Roman"/>
                <w:sz w:val="24"/>
                <w:szCs w:val="24"/>
              </w:rPr>
              <w:t xml:space="preserve"> – use the topic of corporal punishment for your survey questions – 3 that would lead to favor and 3 that would lead to opposition</w:t>
            </w:r>
          </w:p>
        </w:tc>
      </w:tr>
      <w:tr w:rsidR="007A46E0" w:rsidTr="005A401E">
        <w:tc>
          <w:tcPr>
            <w:tcW w:w="783" w:type="dxa"/>
          </w:tcPr>
          <w:p w:rsidR="007A46E0" w:rsidRPr="002C786A" w:rsidRDefault="007A46E0" w:rsidP="007E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7A46E0" w:rsidRPr="00615470" w:rsidRDefault="007A46E0" w:rsidP="007E6FE8">
            <w:pPr>
              <w:rPr>
                <w:u w:val="single"/>
              </w:rPr>
            </w:pPr>
            <w:r w:rsidRPr="001A5AC2">
              <w:rPr>
                <w:u w:val="single"/>
              </w:rPr>
              <w:t>Readings for Writers</w:t>
            </w:r>
          </w:p>
          <w:p w:rsidR="007A46E0" w:rsidRDefault="007A46E0" w:rsidP="007E6FE8"/>
          <w:p w:rsidR="007A46E0" w:rsidRPr="00D34419" w:rsidRDefault="007A46E0" w:rsidP="007E6FE8">
            <w:r>
              <w:rPr>
                <w:b/>
              </w:rPr>
              <w:t>2</w:t>
            </w:r>
            <w:r w:rsidR="005B04ED">
              <w:rPr>
                <w:b/>
              </w:rPr>
              <w:t>3</w:t>
            </w:r>
            <w:r>
              <w:t xml:space="preserve"> points</w:t>
            </w:r>
          </w:p>
        </w:tc>
        <w:tc>
          <w:tcPr>
            <w:tcW w:w="7740" w:type="dxa"/>
          </w:tcPr>
          <w:p w:rsidR="007A46E0" w:rsidRPr="003E0F6A" w:rsidRDefault="007A46E0" w:rsidP="007E6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0F6A">
              <w:rPr>
                <w:rFonts w:ascii="Times New Roman" w:hAnsi="Times New Roman"/>
                <w:sz w:val="24"/>
                <w:szCs w:val="24"/>
              </w:rPr>
              <w:t>Read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ab/>
              <w:t>“Issue for Critical Thinking &amp; Debate: Spanki</w:t>
            </w:r>
            <w:r>
              <w:rPr>
                <w:rFonts w:ascii="Times New Roman" w:hAnsi="Times New Roman"/>
                <w:sz w:val="24"/>
                <w:szCs w:val="24"/>
              </w:rPr>
              <w:t>ng Children” (261–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>264)</w:t>
            </w:r>
          </w:p>
          <w:p w:rsidR="007A46E0" w:rsidRPr="003E0F6A" w:rsidRDefault="007A46E0" w:rsidP="007E6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ab/>
              <w:t>Type responses to “The Facts” # 1, 2, &amp; 3; “The Strategies” 2, 3, &amp; 5</w:t>
            </w:r>
          </w:p>
          <w:p w:rsidR="007A46E0" w:rsidRPr="003E0F6A" w:rsidRDefault="007A46E0" w:rsidP="007E6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0F6A">
              <w:rPr>
                <w:rFonts w:ascii="Times New Roman" w:hAnsi="Times New Roman"/>
                <w:sz w:val="24"/>
                <w:szCs w:val="24"/>
              </w:rPr>
              <w:t>Read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ab/>
              <w:t>“Children Don’t Need to be Spanked to Learn a Lesson” (265 – 267)</w:t>
            </w:r>
          </w:p>
          <w:p w:rsidR="007A46E0" w:rsidRPr="000D5E77" w:rsidRDefault="007A46E0" w:rsidP="007E6F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ab/>
              <w:t>Type responses to “The Facts” #1 &amp; 2; “The Strategies” #2</w:t>
            </w:r>
          </w:p>
        </w:tc>
      </w:tr>
      <w:tr w:rsidR="007A46E0" w:rsidTr="005A401E">
        <w:tc>
          <w:tcPr>
            <w:tcW w:w="783" w:type="dxa"/>
          </w:tcPr>
          <w:p w:rsidR="007A46E0" w:rsidRPr="002C786A" w:rsidRDefault="007A46E0" w:rsidP="007E6FE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A46E0" w:rsidRDefault="005B04ED" w:rsidP="007E6FE8">
            <w:r>
              <w:t>Peer Review</w:t>
            </w:r>
          </w:p>
          <w:p w:rsidR="007A46E0" w:rsidRDefault="007A46E0" w:rsidP="007E6FE8">
            <w:pPr>
              <w:rPr>
                <w:b/>
              </w:rPr>
            </w:pPr>
          </w:p>
          <w:p w:rsidR="005B04ED" w:rsidRDefault="005B04ED" w:rsidP="007E6FE8">
            <w:pPr>
              <w:rPr>
                <w:b/>
              </w:rPr>
            </w:pPr>
          </w:p>
          <w:p w:rsidR="005B04ED" w:rsidRDefault="005B04ED" w:rsidP="007E6FE8">
            <w:pPr>
              <w:rPr>
                <w:b/>
              </w:rPr>
            </w:pPr>
          </w:p>
          <w:p w:rsidR="007A46E0" w:rsidRPr="00D34419" w:rsidRDefault="007A46E0" w:rsidP="007E6FE8">
            <w:r>
              <w:rPr>
                <w:b/>
              </w:rPr>
              <w:t xml:space="preserve">20 </w:t>
            </w:r>
            <w:r>
              <w:t xml:space="preserve"> points</w:t>
            </w:r>
          </w:p>
        </w:tc>
        <w:tc>
          <w:tcPr>
            <w:tcW w:w="7740" w:type="dxa"/>
          </w:tcPr>
          <w:p w:rsidR="007A46E0" w:rsidRPr="00D34419" w:rsidRDefault="007A46E0" w:rsidP="007E6FE8">
            <w:r w:rsidRPr="003E0F6A">
              <w:t xml:space="preserve">“Spanking” essay must have </w:t>
            </w:r>
            <w:r w:rsidRPr="00C10F50">
              <w:rPr>
                <w:b/>
                <w:color w:val="FF0000"/>
                <w:u w:val="single"/>
              </w:rPr>
              <w:t>2</w:t>
            </w:r>
            <w:r w:rsidRPr="00C10F50">
              <w:rPr>
                <w:b/>
              </w:rPr>
              <w:t xml:space="preserve"> (different) peer reviews (10 points each)</w:t>
            </w:r>
            <w:r>
              <w:t xml:space="preserve"> before submission of your argument essay</w:t>
            </w:r>
            <w:r w:rsidRPr="003E0F6A">
              <w:t xml:space="preserve"> to teacher for grading </w:t>
            </w:r>
            <w:r>
              <w:t>(forms for peer review are attached to this packet). There will be time for peer review in class on 11/6.</w:t>
            </w:r>
            <w:r w:rsidR="005B04ED">
              <w:t xml:space="preserve"> Include the 2 peer review worksheets (handed out in class)</w:t>
            </w:r>
            <w:r w:rsidR="005A401E">
              <w:t xml:space="preserve"> with your draft and final essays with monthly work.</w:t>
            </w:r>
          </w:p>
        </w:tc>
      </w:tr>
      <w:tr w:rsidR="007A46E0" w:rsidTr="005A401E">
        <w:tc>
          <w:tcPr>
            <w:tcW w:w="783" w:type="dxa"/>
          </w:tcPr>
          <w:p w:rsidR="007A46E0" w:rsidRPr="002C786A" w:rsidRDefault="007A46E0" w:rsidP="007E6FE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A46E0" w:rsidRDefault="007A46E0" w:rsidP="007E6FE8">
            <w:r w:rsidRPr="00D34419">
              <w:t>Writing</w:t>
            </w:r>
          </w:p>
          <w:p w:rsidR="007A46E0" w:rsidRDefault="007A46E0" w:rsidP="007E6FE8"/>
          <w:p w:rsidR="005A401E" w:rsidRDefault="005A401E" w:rsidP="007E6FE8"/>
          <w:p w:rsidR="007A46E0" w:rsidRPr="00D34419" w:rsidRDefault="007A46E0" w:rsidP="007E6FE8">
            <w:r>
              <w:rPr>
                <w:b/>
              </w:rPr>
              <w:t>3</w:t>
            </w:r>
            <w:r w:rsidR="005A401E">
              <w:rPr>
                <w:b/>
              </w:rPr>
              <w:t>0</w:t>
            </w:r>
            <w:r>
              <w:t xml:space="preserve"> points</w:t>
            </w:r>
          </w:p>
        </w:tc>
        <w:tc>
          <w:tcPr>
            <w:tcW w:w="7740" w:type="dxa"/>
          </w:tcPr>
          <w:p w:rsidR="007A46E0" w:rsidRPr="00D34419" w:rsidRDefault="007A46E0" w:rsidP="007E6FE8">
            <w:r>
              <w:t>Write a 55</w:t>
            </w:r>
            <w:r w:rsidRPr="003E0F6A">
              <w:t xml:space="preserve">0 </w:t>
            </w:r>
            <w:r>
              <w:t xml:space="preserve">– 600 </w:t>
            </w:r>
            <w:r w:rsidRPr="003E0F6A">
              <w:t>word essay in which you present an argument for or against spanking. Apply elements of argument (pathos, ethos, or logos)</w:t>
            </w:r>
            <w:r>
              <w:t xml:space="preserve"> as appropriate</w:t>
            </w:r>
            <w:r w:rsidRPr="003E0F6A">
              <w:t xml:space="preserve"> </w:t>
            </w:r>
            <w:r>
              <w:t>AND</w:t>
            </w:r>
            <w:r w:rsidRPr="003E0F6A">
              <w:t xml:space="preserve"> </w:t>
            </w:r>
            <w:r>
              <w:t xml:space="preserve">include </w:t>
            </w:r>
            <w:r w:rsidRPr="003E0F6A">
              <w:t xml:space="preserve">statistics </w:t>
            </w:r>
            <w:r>
              <w:t>(+ cite sources) in your argument</w:t>
            </w:r>
            <w:r w:rsidRPr="003E0F6A">
              <w:t>.</w:t>
            </w:r>
            <w:r w:rsidR="005A401E">
              <w:t xml:space="preserve"> MLA citation page must be attached at the back.</w:t>
            </w:r>
          </w:p>
        </w:tc>
      </w:tr>
      <w:tr w:rsidR="007A46E0" w:rsidTr="005A401E">
        <w:tc>
          <w:tcPr>
            <w:tcW w:w="783" w:type="dxa"/>
          </w:tcPr>
          <w:p w:rsidR="007A46E0" w:rsidRDefault="007A46E0" w:rsidP="007E6FE8">
            <w:pPr>
              <w:rPr>
                <w:sz w:val="16"/>
                <w:szCs w:val="16"/>
              </w:rPr>
            </w:pPr>
          </w:p>
          <w:p w:rsidR="007A46E0" w:rsidRPr="002C786A" w:rsidRDefault="007A46E0" w:rsidP="007E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</w:t>
            </w:r>
          </w:p>
        </w:tc>
        <w:tc>
          <w:tcPr>
            <w:tcW w:w="1440" w:type="dxa"/>
          </w:tcPr>
          <w:p w:rsidR="007A46E0" w:rsidRDefault="007A46E0" w:rsidP="007E6FE8">
            <w:r>
              <w:t>* Reminder</w:t>
            </w:r>
          </w:p>
        </w:tc>
        <w:tc>
          <w:tcPr>
            <w:tcW w:w="7740" w:type="dxa"/>
          </w:tcPr>
          <w:p w:rsidR="007A46E0" w:rsidRDefault="007A46E0" w:rsidP="007E6FE8">
            <w:r>
              <w:t>Your independent reading choice book is due with your month 4 work. Fini</w:t>
            </w:r>
            <w:r w:rsidR="005A401E">
              <w:t>sh reading your book now</w:t>
            </w:r>
            <w:r>
              <w:t>.</w:t>
            </w:r>
          </w:p>
        </w:tc>
      </w:tr>
    </w:tbl>
    <w:p w:rsidR="007A46E0" w:rsidRPr="002F2526" w:rsidRDefault="007A46E0" w:rsidP="007A46E0">
      <w:pPr>
        <w:rPr>
          <w:sz w:val="16"/>
          <w:szCs w:val="16"/>
        </w:rPr>
      </w:pPr>
    </w:p>
    <w:p w:rsidR="007A46E0" w:rsidRDefault="007A46E0" w:rsidP="002F2526">
      <w:pPr>
        <w:ind w:right="180"/>
        <w:jc w:val="right"/>
      </w:pPr>
      <w:r>
        <w:t xml:space="preserve">_____/Points earned of </w:t>
      </w:r>
      <w:r>
        <w:rPr>
          <w:b/>
          <w:u w:val="single"/>
        </w:rPr>
        <w:t>1</w:t>
      </w:r>
      <w:r w:rsidR="005B04ED">
        <w:rPr>
          <w:b/>
          <w:u w:val="single"/>
        </w:rPr>
        <w:t>80</w:t>
      </w:r>
      <w:r>
        <w:t xml:space="preserve"> </w:t>
      </w:r>
      <w:r w:rsidRPr="004262A8">
        <w:t>possible</w:t>
      </w:r>
    </w:p>
    <w:p w:rsidR="00013F3B" w:rsidRDefault="00013F3B"/>
    <w:sectPr w:rsidR="00013F3B" w:rsidSect="007E6FE8">
      <w:headerReference w:type="default" r:id="rId7"/>
      <w:footerReference w:type="default" r:id="rId8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EC" w:rsidRDefault="002804EC" w:rsidP="002804EC">
      <w:r>
        <w:separator/>
      </w:r>
    </w:p>
  </w:endnote>
  <w:endnote w:type="continuationSeparator" w:id="0">
    <w:p w:rsidR="002804EC" w:rsidRDefault="002804EC" w:rsidP="0028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26" w:rsidRDefault="002F2526">
    <w:pPr>
      <w:pStyle w:val="Footer"/>
    </w:pPr>
  </w:p>
  <w:p w:rsidR="002F2526" w:rsidRDefault="002F2526" w:rsidP="007E6FE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EC" w:rsidRDefault="002804EC" w:rsidP="002804EC">
      <w:r>
        <w:separator/>
      </w:r>
    </w:p>
  </w:footnote>
  <w:footnote w:type="continuationSeparator" w:id="0">
    <w:p w:rsidR="002804EC" w:rsidRDefault="002804EC" w:rsidP="00280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26" w:rsidRPr="00C87349" w:rsidRDefault="002F2526" w:rsidP="007E6FE8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AP Language &amp; Composition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  <w:t xml:space="preserve">   </w:t>
    </w:r>
    <w:r>
      <w:rPr>
        <w:sz w:val="28"/>
        <w:szCs w:val="28"/>
      </w:rPr>
      <w:tab/>
      <w:t>Month 3 Assignments</w:t>
    </w:r>
  </w:p>
  <w:p w:rsidR="002F2526" w:rsidRDefault="002F25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C4DEE"/>
    <w:multiLevelType w:val="hybridMultilevel"/>
    <w:tmpl w:val="EA682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6E0"/>
    <w:rsid w:val="00013F3B"/>
    <w:rsid w:val="00234316"/>
    <w:rsid w:val="002804EC"/>
    <w:rsid w:val="002F2526"/>
    <w:rsid w:val="0050091F"/>
    <w:rsid w:val="005A401E"/>
    <w:rsid w:val="005B04ED"/>
    <w:rsid w:val="007A46E0"/>
    <w:rsid w:val="007E6FE8"/>
    <w:rsid w:val="008A59F1"/>
    <w:rsid w:val="009A2698"/>
    <w:rsid w:val="00D34306"/>
    <w:rsid w:val="00F9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7A4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6E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A4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6E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46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2019-07-14T23:32:00Z</dcterms:created>
  <dcterms:modified xsi:type="dcterms:W3CDTF">2019-07-14T23:32:00Z</dcterms:modified>
</cp:coreProperties>
</file>